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78" w:rsidRDefault="00E37B78" w:rsidP="00E37B78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ТИТУЛЬНЫЕ СПИСКИ ПЕДАГОГИЧЕСКИХ РАБОТНИ</w:t>
      </w:r>
      <w:r w:rsidR="003E6784">
        <w:rPr>
          <w:rFonts w:ascii="Times New Roman" w:hAnsi="Times New Roman"/>
          <w:b/>
          <w:sz w:val="18"/>
          <w:szCs w:val="18"/>
          <w:u w:val="single"/>
        </w:rPr>
        <w:t>КОВ МАОУ «ГИМНАЗИЯ № 13» НА 2023/2024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УЧЕБНЫЙ ГОД</w:t>
      </w:r>
    </w:p>
    <w:p w:rsidR="00E37B78" w:rsidRDefault="00E37B78" w:rsidP="00E37B78">
      <w:pPr>
        <w:rPr>
          <w:rFonts w:ascii="Times New Roman" w:hAnsi="Times New Roman"/>
          <w:sz w:val="12"/>
          <w:szCs w:val="18"/>
        </w:rPr>
      </w:pPr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134"/>
        <w:gridCol w:w="1134"/>
        <w:gridCol w:w="992"/>
        <w:gridCol w:w="567"/>
        <w:gridCol w:w="709"/>
        <w:gridCol w:w="1276"/>
        <w:gridCol w:w="7229"/>
      </w:tblGrid>
      <w:tr w:rsidR="00007BFF" w:rsidRPr="00586462" w:rsidTr="00007BFF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46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462">
              <w:rPr>
                <w:rFonts w:ascii="Times New Roman" w:hAnsi="Times New Roman"/>
                <w:b/>
                <w:sz w:val="18"/>
                <w:szCs w:val="18"/>
              </w:rPr>
              <w:t>Какое учебное заведение окончено, год окончания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462">
              <w:rPr>
                <w:rFonts w:ascii="Times New Roman" w:hAnsi="Times New Roman"/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462"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462">
              <w:rPr>
                <w:rFonts w:ascii="Times New Roman" w:hAnsi="Times New Roman"/>
                <w:b/>
                <w:sz w:val="18"/>
                <w:szCs w:val="18"/>
              </w:rPr>
              <w:t>Учебная нагрузка (ч.)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462">
              <w:rPr>
                <w:rFonts w:ascii="Times New Roman" w:hAnsi="Times New Roman"/>
                <w:b/>
                <w:sz w:val="18"/>
                <w:szCs w:val="18"/>
              </w:rPr>
              <w:t>Стаж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462">
              <w:rPr>
                <w:rFonts w:ascii="Times New Roman" w:hAnsi="Times New Roman"/>
                <w:b/>
                <w:sz w:val="18"/>
                <w:szCs w:val="18"/>
              </w:rPr>
              <w:t>Год поступления в данное учреждение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6462">
              <w:rPr>
                <w:rFonts w:ascii="Times New Roman" w:hAnsi="Times New Roman"/>
                <w:b/>
                <w:sz w:val="18"/>
                <w:szCs w:val="18"/>
              </w:rPr>
              <w:t>Где и когда прошел переподготовку</w:t>
            </w:r>
          </w:p>
        </w:tc>
      </w:tr>
      <w:tr w:rsidR="00007BFF" w:rsidRPr="00586462" w:rsidTr="00007BFF">
        <w:trPr>
          <w:cantSplit/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BFF" w:rsidRPr="00586462" w:rsidRDefault="00007BFF">
            <w:pPr>
              <w:ind w:lef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/>
                <w:sz w:val="22"/>
                <w:szCs w:val="22"/>
              </w:rPr>
              <w:t>общий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/>
                <w:sz w:val="22"/>
                <w:szCs w:val="22"/>
              </w:rPr>
              <w:t>педагогический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FF" w:rsidRPr="00586462" w:rsidRDefault="00007B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3E6784">
            <w:pPr>
              <w:numPr>
                <w:ilvl w:val="0"/>
                <w:numId w:val="2"/>
              </w:numPr>
              <w:tabs>
                <w:tab w:val="num" w:pos="33"/>
              </w:tabs>
              <w:ind w:left="175" w:firstLine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институт, 1978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истории, обществоведения и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Преподаватель-организатор ОБЖ и ОВС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D77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19.03.2018 - 23.03.2018 в МОГАУ ДПО «ИРО и ПКПК» по теме: «оказание первой помощи», 36 ч.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Модульные курсы «Оказание первой помощи пострадавшим», 2018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 08.04.2019 - 12.04.2019 обучение гражданской обороне в ОГБУ ДПО «Учебно-методический центр по обучению гражданской обороне, защите населения, территории и пожарной безопасности Магаданской области».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22.05.2020 – 26.05.2020 в </w:t>
            </w: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МОГАУ ДПО «Институт развития образования и повышения квалификации педагогических кадров» курсы «Антитеррористическая защищенность ОО», 24 ч.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E37B78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ФГБОУ ВПО Северо-Восточный государственный университет г. Магадан,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институт, 1993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Общетехнические дисциплины и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Заместитель директора по УВР,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3E67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Модульные курсы «Современное математическое образование: состояние и перспективы развития», 2018.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26.03.2018 – 30.03.2018 </w:t>
            </w:r>
            <w:r w:rsidRPr="0058646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повышение квалификации в </w:t>
            </w: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МОГАУ ДПО «Институт развития образования и повышения квалификации педагогических кадров» модульные курсы «Современное математическое образование: состояние и перспективы развития»</w:t>
            </w:r>
          </w:p>
          <w:p w:rsidR="00007BFF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11.11.2020-01.03.2021 </w:t>
            </w: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повышение </w:t>
            </w:r>
            <w:proofErr w:type="gramStart"/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квалификации  в</w:t>
            </w:r>
            <w:proofErr w:type="gramEnd"/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«Навыки будущего для учителя настоящего», 25ч.</w:t>
            </w:r>
          </w:p>
          <w:p w:rsidR="00007BFF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Профессиональная компетентность учителя математики по ФГОС, 140 ч-2022 г.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Актуальные вопросы введения и реализации обновлённых ФГОС ОО, федеральных основных общеобразовательных программ, 24 ч-2023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Хабаровский технологический техникум, 22.04.1988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Швейное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Учитель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Модульные курсы «Профессиональная компетентность учителя технологии в условиях реализации ФГОС ООО», 2018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72 ч.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30.03.2020 – 17.04.2020 повышение квалификации в МОГАУ ДПО «ИРО и ПКПК» по теме: «Современные подходы к организации оздоровительной работы с детьми и управленческой деятельности в летний период», 72 ч.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30.03.2020-17.04.2020 повышение квалификации в МОГАУ ДПО «ИРО и ПКПК» по теме: «Современные подходы к организации оздоровительной работы с детьми и управленческой деятельности в летний период», 72 ч.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 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31.05.2018 – 20.06.2018 в ООО «Столичный учебный центр» по программе повышения квалификации «Сопровождение детского отдыха: от вожатого до руководителя детского лагеря», 36 ч.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25.03.2019 – 05.04.2019 повышение квалификации в МОГАУ ДПО «ИРО и ПКПК» по теме: «Предметное содержание и методика преподавания модуля ОПК»,72 ч.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 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06.11.2018 – 08.11.2018 Методические аспекты организации работы с одаренными детьми, 24 ч.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72 ч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26.05.2020-02.06.2020</w:t>
            </w:r>
            <w:r w:rsidRPr="0058646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</w:t>
            </w: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курсы в МОГАУ ДПО «ИРО и ПКПК» по теме «Туристско-краеведческая деятельность в системе образования»</w:t>
            </w:r>
            <w:r w:rsidRPr="00586462">
              <w:rPr>
                <w:rFonts w:ascii="Times New Roman" w:hAnsi="Times New Roman"/>
                <w:sz w:val="22"/>
                <w:szCs w:val="22"/>
              </w:rPr>
              <w:t>, 36 ч.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Северный международный университет  в г. 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Магадане, 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Учитель математики 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Методические аспекты организации работы с одаренными детьми, 24 ч., 2018 г.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72 ч.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04.03.2019 – 05.03.2019 обучение в УМЦ по обучению ГО, ЗН, Т и ПБ Магаданской области по программе дополнительного образования по категории: «Классный руководитель 5-9 классов»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26.10.2020-18.12.2020 «Эффективный менеджмент в образовании»-72 часа ИРО и ПКПК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01.03.2022-19.04.2022 «Школа современного учителя. Развитие математической грамотности» -56 часов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Горьковский государственный университет им. Лобачевского 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Химик 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Безопасность и охрана труда, 40 ч., 2019 г.</w:t>
            </w:r>
          </w:p>
          <w:p w:rsidR="00007BFF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22.05.2020 – 26.05.2020 в </w:t>
            </w: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МОГАУ ДПО «Институт развития образования и повышения квалификации педагогических кадров» курсы «Антитеррористическая защищенность ОО», 24 ч.</w:t>
            </w:r>
          </w:p>
          <w:p w:rsidR="00007BFF" w:rsidRPr="00586462" w:rsidRDefault="00007BFF" w:rsidP="00586462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Актуальные вопросы введения и реализации обновлённых ФГОС ОО, федеральных основных общеобразовательных программ, 24 ч-2023 г. 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институт, 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физики и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Методические аспекты организации работы с одаренными детьми, 24 ч.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 72 ч.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ФГБОУ ВПО Северо-Восточный государственный университет г. Магадан,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44.03.01 «Педагогическое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Методические аспекты организации работы с одаренными детьми, 24 ч.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психолого-педагогические аспекты развития мотивации учебной деятельности младших школьников в рамках реализации ФГОС НОО,72 ч.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Новые методы и технологии преподавания в начальной школе по ФГОС, 144 ч.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06.10.2020-07.10.2020 обучение учителей начальных классов в ОГБУ ДПО «УМЦ по обучению ГО ЗНТ и ПБ Магаданской области»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ФГБОУ ВПО Северо-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Восточный государственный университет г. Магадан,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Педагогическое образова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ние 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Учитель русского языка и 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Комплексные курсы «Современные подходы к организации оздоровительной работы с детьми в летний период», 2018</w:t>
            </w:r>
          </w:p>
          <w:p w:rsidR="00007BFF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28.02.2019 обучение по программе повышения квалификации «Оказание первой помощи обучающимся в образовательных организациях», 72 ч.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Пеализация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обновлённых ФГОС НОО, ФГОС ООО в работе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учиткля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36 ч-2023 г.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институт, 1989;</w:t>
            </w:r>
          </w:p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Диплом о профессиональной подготовке на ведение профессиональной деятельности в сфере практической психологии 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истории, обществоведения и английского языка</w:t>
            </w:r>
          </w:p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22.01.2018 по 09.02.2018 МОГАУ ДПО «Институт развития образования и повышения квалификации педагогических кадров» комплексные курсы «Современные подходы к обучению иностранному языку в условиях ФГОС второго поколения», 108 ч  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Учебный центр ООО «Издательство Форум Медиа» прошла обучение по программе повышения квалификации «Оказание первой помощи обучающимся в образовательных организациях» 72 ч 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Центр педагогических инициатив и развития образования «Новый Век» 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прошла курс повышения квалификации по программе «Актуальные методы и технологии преподавания английского языка по ФГОС СОО 72 ч.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ООО «Столичный учебный центр» прошла обучение по программе повышения квалификации «Работа в детском лагере: Сопроводительная деятельность от вожатого до руководителя» 36ч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ФГБОУ ВПО Северо-Восточный государственный университ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ет г. Магадан,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5864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Советник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Default="00007BF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с 12.03.2021 по 14.07.2021 профессиональная переподготовка ООО «</w:t>
            </w:r>
            <w:proofErr w:type="spellStart"/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Инфоурок</w:t>
            </w:r>
            <w:proofErr w:type="spellEnd"/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» по программе «Организация деятельности педагога – психолога в образовательной организации» присвоена квалификация педагог-</w:t>
            </w:r>
            <w:proofErr w:type="gramStart"/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психолог,  600</w:t>
            </w:r>
            <w:proofErr w:type="gramEnd"/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 xml:space="preserve"> часов</w:t>
            </w:r>
          </w:p>
          <w:p w:rsidR="00007BFF" w:rsidRDefault="00007BF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07BFF" w:rsidRPr="00586462" w:rsidRDefault="00007BF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Современные технологии, формы и методы работы по профилактике наркомании в подростковой среде, 72 ч, 2022 г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институт, 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истории, обществоведения и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 72 ч.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ФГБОУ ВПО «Северо-Восточный государственный университет» г. Магадан,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44.03.05 «Педагогическое образование (с двумя профилями подготовки)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CF482D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Цифровая грамотность: базовый курс по развитию компетенций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XXI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века, 36 ч-2021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ФГАОУ ВО «Казанский (приволжский) федеральный университет</w:t>
            </w:r>
          </w:p>
          <w:p w:rsidR="00007BFF" w:rsidRPr="00586462" w:rsidRDefault="00007B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01.03.01</w:t>
            </w:r>
          </w:p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Новый ФГОС ООО: рабочая программа, функциональная грамотность и взаимодействие с родителями, 72 ч-2022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Уссурийский государственный 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педагогический институт, 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Учитель биологии и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Подготовка экспертов для работы в региональной предметной комиссии по биологии, 24 ч.</w:t>
            </w:r>
          </w:p>
          <w:p w:rsidR="00007BFF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Модульные курсы «Оказание первой помощи пострадавшим», 2018</w:t>
            </w:r>
          </w:p>
          <w:p w:rsidR="00007BFF" w:rsidRDefault="00007BFF" w:rsidP="008A3EDB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Подготовка экспертов региональной предметной комиссии по обществознанию для проведения ГИА по общеобразовательным программам ОО по предмету «биология», 36 ч-2023 г.</w:t>
            </w:r>
          </w:p>
          <w:p w:rsidR="00007BFF" w:rsidRPr="00586462" w:rsidRDefault="00007BFF" w:rsidP="008A3EDB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экспертов региональной предметной комиссии по обществознанию для проведения ГИА по общеобразовательным программам СОО по предмету «биология», 72 ч-2022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Северо-Восточный государственный университет</w:t>
            </w:r>
          </w:p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Педагогическое образование (история)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Default="00007BFF" w:rsidP="00D94DFB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качества образования в общеобразовательной организации, 108 ч-2020 г. </w:t>
            </w:r>
          </w:p>
          <w:p w:rsidR="00007BFF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7BFF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Новый ФГОС НОО: рабочая программа, ФГ и взаимодействие с родителями, 72 ч-2021 г.</w:t>
            </w:r>
          </w:p>
          <w:p w:rsidR="00007BFF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Методика преподавания современной истории России, 24 ч-2021 г.</w:t>
            </w:r>
          </w:p>
          <w:p w:rsidR="00007BFF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Школа современного учителя обществознания, 100 ч-2021 г.</w:t>
            </w:r>
          </w:p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и оценка финансовой грамотности учащихся основной и средней школы, 24 ч-2022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Северный международный  университет в г. Магадане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A3EDB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Подготовка экспертов региональной предметной комиссии по обществознанию для проведения ГИА по общеобразовательным программам ОО и СОО, 24 ч-2023 г. 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ФГБОУВО «Северо- Восточный </w:t>
            </w: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государственный университет»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ФГБОУВО «Северо- Восточный </w:t>
            </w: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государственный </w:t>
            </w: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университет»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Хабаровский государственный институт физической культуры 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институт, 1992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Методические аспекты организации работы с одаренными детьми, 24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72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СМУ в г. Магадане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2017 Роль классного руководителя в воспитательной работе в школе в условиях ФГОС ООО, 24 ч.</w:t>
            </w:r>
          </w:p>
          <w:p w:rsidR="00007BFF" w:rsidRDefault="00007BFF" w:rsidP="0080668A">
            <w:pPr>
              <w:ind w:firstLine="128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14.01.2019 – </w:t>
            </w:r>
            <w:proofErr w:type="gramStart"/>
            <w:r w:rsidRPr="005864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18.01.2019 </w:t>
            </w:r>
            <w:r w:rsidRPr="0058646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обучение</w:t>
            </w:r>
            <w:proofErr w:type="gramEnd"/>
            <w:r w:rsidRPr="0058646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в ОГБУ ДПО «УМЦ по обучению ГО ЗНТ и ПБ Магаданской области»,</w:t>
            </w:r>
          </w:p>
          <w:p w:rsidR="00007BFF" w:rsidRPr="00586462" w:rsidRDefault="00007BFF" w:rsidP="008A3EDB">
            <w:pPr>
              <w:ind w:firstLine="12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экспертов региональной предметной комиссии по информатике для проведения ГИА по общеобразовательным программам ООО, 24 ч-2023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Международный педагогический университет в г. Магадане 1996;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Дополнительное профессиональное образование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16.01.2018 - 27.01.2018 в МОГАУ ДПО «ИРО и ПКПК» повышение квалификации по теме: «Формирование речевых средств у детей с различными видами </w:t>
            </w:r>
            <w:proofErr w:type="spellStart"/>
            <w:r w:rsidRPr="00586462">
              <w:rPr>
                <w:rFonts w:ascii="Times New Roman" w:hAnsi="Times New Roman"/>
                <w:sz w:val="22"/>
                <w:szCs w:val="22"/>
              </w:rPr>
              <w:t>дизонтогенеза</w:t>
            </w:r>
            <w:proofErr w:type="spellEnd"/>
            <w:r w:rsidRPr="00586462">
              <w:rPr>
                <w:rFonts w:ascii="Times New Roman" w:hAnsi="Times New Roman"/>
                <w:sz w:val="22"/>
                <w:szCs w:val="22"/>
              </w:rPr>
              <w:t xml:space="preserve"> в условиях инклюзивного образовательного пространства», 72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 72 ч.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Северо-Восточный государственный университет г. Магадан,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Проектирование и организация летнего отдыха детей и подростков, 72 ч-2023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ФГБОУ ВПО «Северо-Восточный государственный университет», г. Магадан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25.06.2015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«Педагогика и методика начального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Методические аспекты организации работы с одаренными детьми, 24 ч.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 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зам. директора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информационной культуры младших школьников, 16 ч-2019 г</w:t>
            </w:r>
          </w:p>
          <w:p w:rsidR="00007BFF" w:rsidRPr="00586462" w:rsidRDefault="00007BFF" w:rsidP="00CF48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Северный международный 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университет, 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Методические аспекты организации работы с одаренными детьми, 24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 72 ч.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ФГБОУ ВПО «Северо-Восточный государственный университет» г. Магадан,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44.03.05 «Педагогическое образование (с двумя профилями подготовки)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отдыха и оздоровления детей, 72 ч.- 2022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tabs>
                <w:tab w:val="num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Дальневосточная государственная академия физической культуры, 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Модульные курсы «Подготовка и проведение открытого урока с учетом требований ФГОС», 2018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24.05.2018 – 06.06.2018 в ООО «Столичный учебный центр» по программе повышения квалификации «Сопровождение детского отдыха: от вожатого до руководителя детского лагеря», 36 ч.</w:t>
            </w:r>
          </w:p>
          <w:p w:rsidR="00007BFF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Модульные курсы «Оказание первой помощи пострадавшим», 2018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Профессиональная компетентность учителя физической культуры по ФГОС, 140 ч-2022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Северный Международный университет в г. Магадане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72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23.03.2021-26.03.2021 – обучение по программе повышения квалификации «Подготовка экспертов, членов региональных предметных комиссий к проведению ЕГЭ и ОГЭ по русскому языку», 24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26.03.2021-02.04.2021 - обучение по программе повышения квалификации «Подготовка экспертов, членов региональных предметных комиссий к проведению ЕГЭ и ОГЭ по литературе», 24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30.03.2020-17.04.2020 повышение квалификации в МОГАУ ДПО «ИРО и ПКПК» по теме: «Современные подходы к организации оздоровительной работы с детьми и управленческой деятельности в летний период», 72 ч.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AE12B5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AE12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ФГБОУ ВПО «Северо-Восточный </w:t>
            </w: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государственный университет» г. Магадан,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AE12B5">
            <w:pPr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Педагогическое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AE12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AE12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AE12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AE12B5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AE12B5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AE12B5">
            <w:pPr>
              <w:ind w:firstLine="1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Новосибирский инженерно-строительный институт 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Инженер-строитель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ИЗО и черчения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Default="00007BFF" w:rsidP="00CF482D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Профессиональная компетентность учителя ИЗО по ФГОС, 140 ч-2022 г.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институт, 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86462">
              <w:rPr>
                <w:rFonts w:ascii="Times New Roman" w:hAnsi="Times New Roman"/>
                <w:sz w:val="22"/>
                <w:szCs w:val="22"/>
              </w:rPr>
              <w:t>Зам.директора</w:t>
            </w:r>
            <w:proofErr w:type="spellEnd"/>
            <w:r w:rsidRPr="00586462">
              <w:rPr>
                <w:rFonts w:ascii="Times New Roman" w:hAnsi="Times New Roman"/>
                <w:sz w:val="22"/>
                <w:szCs w:val="22"/>
              </w:rPr>
              <w:t xml:space="preserve"> по УВР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 xml:space="preserve">Повышение квалификации по теме: «Формирование речевых средств у детей с различными видами </w:t>
            </w:r>
            <w:proofErr w:type="spellStart"/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дизонтогенеза</w:t>
            </w:r>
            <w:proofErr w:type="spellEnd"/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 xml:space="preserve"> в условиях инклюзивного образовательного пространства», 2018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методические аспекты организации работы с одаренными детьми, 24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 xml:space="preserve">16.01.2018 - 27.01.218 повышение квалификации в МОГАУ ДПО </w:t>
            </w:r>
            <w:proofErr w:type="spellStart"/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ИРОиПКПК</w:t>
            </w:r>
            <w:proofErr w:type="spellEnd"/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 xml:space="preserve"> по теме: «Формирование речевых средств у детей с различными видами </w:t>
            </w:r>
            <w:proofErr w:type="spellStart"/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дизонтогенеза</w:t>
            </w:r>
            <w:proofErr w:type="spellEnd"/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 xml:space="preserve"> в условиях инклюзивного образовательного пространства», 72 ч.,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72 ч.</w:t>
            </w:r>
          </w:p>
          <w:p w:rsidR="00007BFF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2021 (17.05.2021-01.06.2021) Безопасность и охрана труда, 40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Актуальные вопросы введения и реализации обновлённых ФГОС ОО, федеральных основных общеобразовательных программ, 24 ч-2023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Северо-Восточный государственный университет. 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Современные тенденции в воспитании и социализации детей, 36 ч-2021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ФГБОУ ВПО </w:t>
            </w: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«Северо-Восточный государственный университет»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Педагогическое 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Учитель русского 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Международный педагогический университет г. Магадана 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качества образования в общеобразовательной организации, 108 ч-2020 г. 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к школе. Нейропсихологический подход, 72 ч.-2923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Северо-Восточный государственный университет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Русский язык и литература,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Default="00007BFF" w:rsidP="00CF482D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качества образования в общеобразовательной организации, 108 ч-2020 г. </w:t>
            </w:r>
          </w:p>
          <w:p w:rsidR="00007BFF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Современные подходы к управленческой деятельности в летнем оздоровительном лагере, 35 ч-2022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 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истории, обществоведения и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Методические аспекты организации работы с одаренными детьми, 24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72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30.12.2021 повышение квалификации 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ООО «»Межреспубликанский институт повышения квалификации и переподготовки кадров при Президиуме ФРО» по программе  «Планирование и реализация дополнительных мероприятий по усилению мер безопасности в образовательных организациях» в объеме 72 ч.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Северо-Восточный государственный университ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ет г. Магадан, 2018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Педагогическое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педагог – организатор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72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30.09.2019-03.10.2019 МОГАУ ДПО «Институт развития образования и повышения квалификации педагогических кадров» обучение по программе ДПО «Роль классного руководителя в воспитательной работе в 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школе в условиях ФГОС ООО. Внеурочная деятельность в условиях ФГОС ООО» 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Кабардино-Балкарский ордена дружбы народов государственный химико-биологический университет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Химик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химии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зам. директора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Модульные курсы «Система работы с одаренными детьми в соответствии с ФГОС», 2018</w:t>
            </w:r>
          </w:p>
          <w:p w:rsidR="00007BFF" w:rsidRPr="00586462" w:rsidRDefault="00007BFF" w:rsidP="0080668A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05.02.2019 – 07.02.2019</w:t>
            </w:r>
            <w:r w:rsidRPr="0058646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участие в работе Всероссийского съезда учителей и преподавателей химии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72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Северо-Восточный государственный университет </w:t>
            </w:r>
            <w:proofErr w:type="spellStart"/>
            <w:r w:rsidRPr="00586462">
              <w:rPr>
                <w:rFonts w:ascii="Times New Roman" w:hAnsi="Times New Roman"/>
                <w:sz w:val="22"/>
                <w:szCs w:val="22"/>
              </w:rPr>
              <w:t>г.Магадана</w:t>
            </w:r>
            <w:proofErr w:type="spellEnd"/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Инфоурок</w:t>
            </w:r>
            <w:proofErr w:type="spellEnd"/>
            <w:r w:rsidRPr="00586462">
              <w:rPr>
                <w:rFonts w:ascii="Times New Roman" w:hAnsi="Times New Roman"/>
                <w:sz w:val="22"/>
                <w:szCs w:val="22"/>
              </w:rPr>
              <w:t>» (диплом о профессиональной переподготовке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Психолог. Преподаватель психологии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30.03.2020 – 17.04.2020 повышение квалификации в МОГАУ ДПО «ИРО и ПКПК» по теме: «Современные подходы к организации оздоровительной работы с детьми и управленческой деятельности в летний период», 72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Северный международный 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университет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Г. Магадан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Учитель русского языка и 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Педагог-библиотекарь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Default="00007BFF" w:rsidP="00F47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Содержательные и технологические аспекты деятельности классного руководителя и воспитателя ДОУ, 36 ч-2022 г.</w:t>
            </w:r>
          </w:p>
          <w:p w:rsidR="00007BFF" w:rsidRPr="00586462" w:rsidRDefault="00007BFF" w:rsidP="00F47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Организационно-методическое обеспечение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деятельности педагога-навигатора в рамках реализации Всероссийского проекта «Билет в будущее», 72 ч-2022 г. 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ФГБОУ ВПО «Северо-Восточный государственный университет» г. Магадан,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Педагогическое образование (с двумя профилями подготовки)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Быстрый старт в искусственный интеллект, 72 ч-2022 г.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Северо-Восточный государственный университет</w:t>
            </w:r>
          </w:p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09.01.2018 – 12.01.2018</w:t>
            </w:r>
            <w:r w:rsidRPr="0058646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повышение квалификации по дополнительной профессиональной программе «Диспетчер ДДС организации», 36 ч.,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26.05.2020-02.06.2020 –курсы в МОГАУ ДПО «ИРО и ПКПК» по теме «Туристско-краеведческая деятельность в системе образования» ,36 ч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Современные подходы к обучению в начальной школе в условиях реализации требований ФГОС НОО, 72 ч.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Магаданский филиал Хабаровского политехнического </w:t>
            </w: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института 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lastRenderedPageBreak/>
              <w:t>Инженер-строитель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28.02.2019 обучение по программе повышения квалификации «Оказание первой помощи обучающимся в образовательных организациях», 72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06.10.2020-07.10.2020 обучение руководителей ГО организаций </w:t>
            </w:r>
            <w:proofErr w:type="spellStart"/>
            <w:r w:rsidRPr="00586462">
              <w:rPr>
                <w:rFonts w:ascii="Times New Roman" w:hAnsi="Times New Roman"/>
                <w:sz w:val="22"/>
                <w:szCs w:val="22"/>
              </w:rPr>
              <w:t>отдлыха</w:t>
            </w:r>
            <w:proofErr w:type="spellEnd"/>
            <w:r w:rsidRPr="00586462">
              <w:rPr>
                <w:rFonts w:ascii="Times New Roman" w:hAnsi="Times New Roman"/>
                <w:sz w:val="22"/>
                <w:szCs w:val="22"/>
              </w:rPr>
              <w:t xml:space="preserve"> и оздоровления </w:t>
            </w:r>
            <w:proofErr w:type="spellStart"/>
            <w:r w:rsidRPr="00586462">
              <w:rPr>
                <w:rFonts w:ascii="Times New Roman" w:hAnsi="Times New Roman"/>
                <w:sz w:val="22"/>
                <w:szCs w:val="22"/>
              </w:rPr>
              <w:t>детекй</w:t>
            </w:r>
            <w:proofErr w:type="spellEnd"/>
            <w:r w:rsidRPr="00586462">
              <w:rPr>
                <w:rFonts w:ascii="Times New Roman" w:hAnsi="Times New Roman"/>
                <w:sz w:val="22"/>
                <w:szCs w:val="22"/>
              </w:rPr>
              <w:t xml:space="preserve"> в ОГБУ ДПО «УМЦ по обучению ГО ЗНТ и ПБ Магаданской области»</w:t>
            </w: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Магаданский государственный педагогический институт 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1987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2018 Проектная деятельность учащихся, 72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Первая медицинская помощь, 72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Подготовка экспертов для работы в региональной предметной комиссии при проведении государственной итоговой аттестации по математики среднего общего образования, 24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 xml:space="preserve">29.03.2021-03.04.2021 - </w:t>
            </w:r>
            <w:r w:rsidRPr="00586462">
              <w:rPr>
                <w:rFonts w:ascii="Times New Roman" w:hAnsi="Times New Roman"/>
                <w:sz w:val="22"/>
                <w:szCs w:val="22"/>
              </w:rPr>
              <w:t xml:space="preserve">обучение по программе повышения квалификации «Подготовка экспертов, членов региональной предметной комиссии при проведении ГИА по математике основного общего </w:t>
            </w:r>
            <w:proofErr w:type="spellStart"/>
            <w:r w:rsidRPr="00586462">
              <w:rPr>
                <w:rFonts w:ascii="Times New Roman" w:hAnsi="Times New Roman"/>
                <w:sz w:val="22"/>
                <w:szCs w:val="22"/>
              </w:rPr>
              <w:t>образолвания</w:t>
            </w:r>
            <w:proofErr w:type="spellEnd"/>
            <w:r w:rsidRPr="00586462">
              <w:rPr>
                <w:rFonts w:ascii="Times New Roman" w:hAnsi="Times New Roman"/>
                <w:sz w:val="22"/>
                <w:szCs w:val="22"/>
              </w:rPr>
              <w:t>», 24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7BFF" w:rsidRPr="00586462" w:rsidTr="00007BFF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FF" w:rsidRPr="00586462" w:rsidRDefault="00007BFF" w:rsidP="0080668A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Северо-Восточный государственный университет,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Иностранный язык (английский язык с дополнительной специальностью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Оказание первой помощи детям и взрослым, 180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Специфика преподавания английского языка с учетом требований ФГОС, 72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>2018 Организация работы с обучающимися с ограниченными возможностями здоровья (ОВАЗ) в соответствии с ФГОС, 72 ч.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sz w:val="22"/>
                <w:szCs w:val="22"/>
              </w:rPr>
              <w:t xml:space="preserve">2018 г. Формирование универсальных учебных действий на уроках английского языка» (обобщение опыта в международном сборнике статей) 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14.09.2019 – 06.11.2019 обучение в ООО «</w:t>
            </w:r>
            <w:proofErr w:type="spellStart"/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Инфоурок</w:t>
            </w:r>
            <w:proofErr w:type="spellEnd"/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» по программе повышения квалификации «Особенности подготовки к проведению ВПР в рамках мониторинга качества образования обучающихся по учебному предмету «Английский язык» в условиях реализации ФГОС ООО», 108 ч</w:t>
            </w:r>
          </w:p>
          <w:p w:rsidR="00007BFF" w:rsidRPr="00586462" w:rsidRDefault="00007BFF" w:rsidP="0080668A">
            <w:pPr>
              <w:ind w:firstLine="12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462">
              <w:rPr>
                <w:rFonts w:ascii="Times New Roman" w:hAnsi="Times New Roman"/>
                <w:bCs/>
                <w:sz w:val="22"/>
                <w:szCs w:val="22"/>
              </w:rPr>
              <w:t>2021 г. Благодарственное письмо Магаданской городской думы</w:t>
            </w:r>
          </w:p>
        </w:tc>
      </w:tr>
    </w:tbl>
    <w:p w:rsidR="00E37B78" w:rsidRPr="00586462" w:rsidRDefault="00E37B78" w:rsidP="00E37B78">
      <w:pPr>
        <w:ind w:left="708" w:firstLine="708"/>
        <w:rPr>
          <w:rFonts w:ascii="Times New Roman" w:hAnsi="Times New Roman"/>
          <w:b/>
          <w:sz w:val="22"/>
          <w:szCs w:val="22"/>
        </w:rPr>
      </w:pPr>
    </w:p>
    <w:p w:rsidR="00E37B78" w:rsidRDefault="00E37B78" w:rsidP="00E37B78">
      <w:pPr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А.Л.</w:t>
      </w:r>
      <w:r w:rsidR="00221A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Бирюкова </w:t>
      </w:r>
    </w:p>
    <w:p w:rsidR="00E37B78" w:rsidRDefault="00E37B78" w:rsidP="00E37B78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E37B78" w:rsidRDefault="003E6784" w:rsidP="00E37B78">
      <w:pPr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«28»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сентября  2023</w:t>
      </w:r>
      <w:proofErr w:type="gramEnd"/>
    </w:p>
    <w:p w:rsidR="00932CEC" w:rsidRDefault="00932CEC"/>
    <w:sectPr w:rsidR="00932CEC" w:rsidSect="00E37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13AB"/>
    <w:multiLevelType w:val="hybridMultilevel"/>
    <w:tmpl w:val="7F682EFE"/>
    <w:lvl w:ilvl="0" w:tplc="0419000F">
      <w:start w:val="1"/>
      <w:numFmt w:val="decimal"/>
      <w:lvlText w:val="%1."/>
      <w:lvlJc w:val="left"/>
      <w:pPr>
        <w:tabs>
          <w:tab w:val="num" w:pos="108"/>
        </w:tabs>
        <w:ind w:left="108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54"/>
    <w:rsid w:val="00007BFF"/>
    <w:rsid w:val="0002078D"/>
    <w:rsid w:val="001A2A9A"/>
    <w:rsid w:val="00221A8F"/>
    <w:rsid w:val="00241D58"/>
    <w:rsid w:val="00317394"/>
    <w:rsid w:val="003E6784"/>
    <w:rsid w:val="00586462"/>
    <w:rsid w:val="0069259C"/>
    <w:rsid w:val="006B350B"/>
    <w:rsid w:val="00795698"/>
    <w:rsid w:val="0080668A"/>
    <w:rsid w:val="00821F54"/>
    <w:rsid w:val="008A36AD"/>
    <w:rsid w:val="008A3EDB"/>
    <w:rsid w:val="008A6091"/>
    <w:rsid w:val="00932CEC"/>
    <w:rsid w:val="00973FCF"/>
    <w:rsid w:val="00AD54B3"/>
    <w:rsid w:val="00AE12B5"/>
    <w:rsid w:val="00B13BC4"/>
    <w:rsid w:val="00BE7988"/>
    <w:rsid w:val="00CF482D"/>
    <w:rsid w:val="00D770E0"/>
    <w:rsid w:val="00D94DFB"/>
    <w:rsid w:val="00E37B78"/>
    <w:rsid w:val="00E857DD"/>
    <w:rsid w:val="00F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CE28"/>
  <w15:chartTrackingRefBased/>
  <w15:docId w15:val="{33C41AD9-D5D3-413C-B05A-2FA0BDD4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78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37B78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37B7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msonormal0">
    <w:name w:val="msonormal"/>
    <w:basedOn w:val="a"/>
    <w:rsid w:val="00E37B78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Balloon Text"/>
    <w:basedOn w:val="a"/>
    <w:link w:val="a4"/>
    <w:semiHidden/>
    <w:unhideWhenUsed/>
    <w:rsid w:val="00E37B7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E37B7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E37B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2022-09-29T04:26:00Z</dcterms:created>
  <dcterms:modified xsi:type="dcterms:W3CDTF">2023-10-14T02:41:00Z</dcterms:modified>
</cp:coreProperties>
</file>